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2C" w:rsidRDefault="0068462C" w:rsidP="00684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5B0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602CFF" wp14:editId="1FAB267A">
            <wp:simplePos x="0" y="0"/>
            <wp:positionH relativeFrom="margin">
              <wp:posOffset>4606290</wp:posOffset>
            </wp:positionH>
            <wp:positionV relativeFrom="margin">
              <wp:posOffset>-310515</wp:posOffset>
            </wp:positionV>
            <wp:extent cx="1038225" cy="635000"/>
            <wp:effectExtent l="0" t="0" r="9525" b="0"/>
            <wp:wrapSquare wrapText="bothSides"/>
            <wp:docPr id="1" name="Рисунок 1" descr="D:\Desktop\разное\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азное\печать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9" r="17242"/>
                    <a:stretch/>
                  </pic:blipFill>
                  <pic:spPr bwMode="auto">
                    <a:xfrm>
                      <a:off x="0" y="0"/>
                      <a:ext cx="10382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Утверждаю:                                                           </w:t>
      </w:r>
    </w:p>
    <w:p w:rsidR="0068462C" w:rsidRDefault="0068462C" w:rsidP="00684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62C" w:rsidRPr="00306E35" w:rsidRDefault="0068462C" w:rsidP="00684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306E35">
        <w:rPr>
          <w:rFonts w:ascii="Times New Roman" w:hAnsi="Times New Roman"/>
          <w:sz w:val="24"/>
          <w:szCs w:val="24"/>
        </w:rPr>
        <w:t>Директор «СОШ №</w:t>
      </w:r>
      <w:r>
        <w:rPr>
          <w:rFonts w:ascii="Times New Roman" w:hAnsi="Times New Roman"/>
          <w:sz w:val="24"/>
          <w:szCs w:val="24"/>
        </w:rPr>
        <w:t xml:space="preserve"> 61</w:t>
      </w:r>
      <w:r w:rsidRPr="00306E35">
        <w:rPr>
          <w:rFonts w:ascii="Times New Roman" w:hAnsi="Times New Roman"/>
          <w:sz w:val="24"/>
          <w:szCs w:val="24"/>
        </w:rPr>
        <w:t xml:space="preserve">» </w:t>
      </w:r>
    </w:p>
    <w:p w:rsidR="0068462C" w:rsidRPr="00306E35" w:rsidRDefault="0068462C" w:rsidP="00684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Т. 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.межидова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8462C" w:rsidRDefault="0068462C" w:rsidP="0068462C">
      <w:pPr>
        <w:rPr>
          <w:rFonts w:ascii="Times New Roman" w:hAnsi="Times New Roman"/>
          <w:b/>
          <w:i/>
          <w:sz w:val="40"/>
          <w:szCs w:val="40"/>
          <w:u w:val="single"/>
        </w:rPr>
      </w:pPr>
      <w:bookmarkStart w:id="0" w:name="_GoBack"/>
      <w:bookmarkEnd w:id="0"/>
    </w:p>
    <w:p w:rsidR="0068462C" w:rsidRPr="00306E35" w:rsidRDefault="0068462C" w:rsidP="0068462C">
      <w:pPr>
        <w:jc w:val="center"/>
        <w:rPr>
          <w:rFonts w:ascii="Times New Roman" w:hAnsi="Times New Roman"/>
          <w:b/>
          <w:sz w:val="28"/>
          <w:szCs w:val="28"/>
        </w:rPr>
      </w:pPr>
      <w:r w:rsidRPr="00306E35">
        <w:rPr>
          <w:rFonts w:ascii="Times New Roman" w:hAnsi="Times New Roman"/>
          <w:b/>
          <w:sz w:val="28"/>
          <w:szCs w:val="28"/>
        </w:rPr>
        <w:t xml:space="preserve">План открытых мероприятий антинаркотической направленности </w:t>
      </w:r>
    </w:p>
    <w:p w:rsidR="0068462C" w:rsidRPr="00306E35" w:rsidRDefault="0068462C" w:rsidP="0068462C">
      <w:pPr>
        <w:jc w:val="center"/>
        <w:rPr>
          <w:rFonts w:ascii="Times New Roman" w:hAnsi="Times New Roman"/>
          <w:b/>
          <w:sz w:val="28"/>
          <w:szCs w:val="28"/>
        </w:rPr>
      </w:pPr>
      <w:r w:rsidRPr="00306E35">
        <w:rPr>
          <w:rFonts w:ascii="Times New Roman" w:hAnsi="Times New Roman"/>
          <w:b/>
          <w:sz w:val="28"/>
          <w:szCs w:val="28"/>
        </w:rPr>
        <w:t>на 2017-2018 учебный год</w:t>
      </w: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468"/>
        <w:gridCol w:w="3864"/>
        <w:gridCol w:w="918"/>
        <w:gridCol w:w="3556"/>
        <w:gridCol w:w="1117"/>
      </w:tblGrid>
      <w:tr w:rsidR="0068462C" w:rsidRPr="00B41E99" w:rsidTr="00226B3D">
        <w:trPr>
          <w:trHeight w:val="3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B41E99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B41E9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62C" w:rsidRPr="00B41E99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B41E9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B41E99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B41E99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B41E9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Тема мероприятия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B41E99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Дата 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Байсаева Лариса Абуязидовна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7331A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Классный час «Здоровый образ жизни».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790BD9" w:rsidRDefault="0068462C" w:rsidP="00226B3D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90BD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23.10.17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Якубова Зульфия Темировна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1-д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«Спорт – это сила!».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23.10.17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Мадагова Эльвира Юнусовна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час «Хорошо и Плохо».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25.10.17</w:t>
            </w:r>
          </w:p>
        </w:tc>
      </w:tr>
      <w:tr w:rsidR="0068462C" w:rsidRPr="00FC4006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Альсултанова Малика Мусаевна</w:t>
            </w:r>
          </w:p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Якубова Зульфия Темировна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3-а</w:t>
            </w:r>
          </w:p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3-г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овые спортивные мероприятия «Быстрее всех» 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сильнее».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27.10-28.10.17 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Шамаева Залина Жалиловна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антинаркотического содержания.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23.10-28.10.17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Дансаликова Мадина Магомедовна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Беседа «Скажи НЕТ наркотикам».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10.11.17</w:t>
            </w:r>
          </w:p>
        </w:tc>
      </w:tr>
      <w:tr w:rsidR="0068462C" w:rsidRPr="00FC4006" w:rsidTr="00226B3D">
        <w:trPr>
          <w:trHeight w:val="3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Алдамова Мадина Магомедовна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5-ые кл.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стенгазет</w:t>
            </w: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«Мы за здоровый образ жизни».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20.11.17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Бадургова Мадина Сулумбековна</w:t>
            </w:r>
          </w:p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игра «Мы - против наркотиков. Мы - за спорт!»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18.12-23.12.17</w:t>
            </w:r>
          </w:p>
        </w:tc>
      </w:tr>
      <w:tr w:rsidR="0068462C" w:rsidRPr="00FC4006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Султаханова Элита Руслановна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Хозяин судьбы»</w:t>
            </w:r>
          </w:p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Игра-викторина с применением компьютерных технологий.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21.12.17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Ферзаули Малика Вахидовна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презентации «Детство-территория свободная от курения».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12.12.17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Сангириева Малика Исаевна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мероприятие антинаркотической направленности "Задумайся о будущем"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15.01-20.01.18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Довлетукаева Петимат Сосаевна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«Жизнь БЕЗ наркотиков».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22.01-27.01.18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Шамаева Залина Жалиловна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«Наркомания – дело личное?»</w:t>
            </w:r>
          </w:p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Игра-дебаты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05.02-07.02.18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Гучигова Анюта Хасановна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Антинаркотическая акция «Жизнь над пропастью»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05.02-10.02.18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Саиева Людмила Ивановна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«Хочешь быть здоровым - будь им»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12.02-16.02.18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Бакаева Асмарт Сайдаевна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3-д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B5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Классный</w:t>
            </w:r>
            <w:r w:rsidRPr="006D3B5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D3B5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час</w:t>
            </w:r>
            <w:r w:rsidRPr="00FC40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"Злой волшебник </w:t>
            </w:r>
            <w:r w:rsidRPr="006D3B5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Наркотик</w:t>
            </w:r>
            <w:r w:rsidRPr="00FC40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6D3B59" w:rsidRDefault="0068462C" w:rsidP="00226B3D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12.03-16.03.18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Мусостова Зарета Руслановна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6-в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час </w:t>
            </w: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«Жемчужина здоровья».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62C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Малаев Юсуп Аптиевич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профилактике употребления психоактивных веществ.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8462C" w:rsidRPr="00FC4006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Бадургова Мадина Сулумбековна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5-г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антинаркотической тематики «Путь к здоровью»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02.04-06.04.18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Адазиева Иман Султановна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по антинаркотической направленности «Отказ».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16.04-20.04.18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Раисова Малика Басхановна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</w:p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«Профилактика вредных привычек».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09.04-14.04.18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Межидова Себила Ибрагимовна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«Мы против наркотиков"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07.05-12.05.18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Накаева Зарина Таусовна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по ЗОЖ «Наркотики – это беда».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14.05-18.05.18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Дабуева Айзан Сайпадиновна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«Имя беды – наркомания».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07.05-12.05.18</w:t>
            </w:r>
          </w:p>
        </w:tc>
      </w:tr>
      <w:tr w:rsidR="0068462C" w:rsidRPr="00B41E99" w:rsidTr="00226B3D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62C" w:rsidRPr="00B41E99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Малаев Юсуп Аптиевич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Беседы «Ислам не приемлет наркотики и психотропные вещества».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2C" w:rsidRPr="00FC4006" w:rsidRDefault="0068462C" w:rsidP="00226B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14.05-19.05.18</w:t>
            </w:r>
          </w:p>
        </w:tc>
      </w:tr>
    </w:tbl>
    <w:p w:rsidR="0068462C" w:rsidRDefault="0068462C" w:rsidP="0068462C"/>
    <w:p w:rsidR="00A25A0F" w:rsidRDefault="00A25A0F"/>
    <w:sectPr w:rsidR="00A2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42"/>
    <w:rsid w:val="00420542"/>
    <w:rsid w:val="0068462C"/>
    <w:rsid w:val="00A2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1EA18-8A81-4FA8-9DBB-FC2F8768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Сацита</dc:creator>
  <cp:keywords/>
  <dc:description/>
  <cp:lastModifiedBy>Сацита</cp:lastModifiedBy>
  <cp:revision>2</cp:revision>
  <dcterms:created xsi:type="dcterms:W3CDTF">2018-01-17T14:27:00Z</dcterms:created>
  <dcterms:modified xsi:type="dcterms:W3CDTF">2018-01-17T14:27:00Z</dcterms:modified>
</cp:coreProperties>
</file>